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A6" w:rsidRPr="008A60A6" w:rsidRDefault="008A60A6" w:rsidP="008A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Times New Roman" w:eastAsia="Times New Roman" w:hAnsi="Times New Roman" w:cs="Simplified Arabic"/>
          <w:color w:val="FF0000"/>
          <w:sz w:val="24"/>
          <w:szCs w:val="24"/>
          <w:rtl/>
          <w:lang w:eastAsia="fr-FR"/>
        </w:rPr>
        <w:t xml:space="preserve">التحولات </w:t>
      </w:r>
      <w:proofErr w:type="spellStart"/>
      <w:r w:rsidRPr="008A60A6">
        <w:rPr>
          <w:rFonts w:ascii="Times New Roman" w:eastAsia="Times New Roman" w:hAnsi="Times New Roman" w:cs="Simplified Arabic"/>
          <w:color w:val="FF0000"/>
          <w:sz w:val="24"/>
          <w:szCs w:val="24"/>
          <w:rtl/>
          <w:lang w:eastAsia="fr-FR"/>
        </w:rPr>
        <w:t>الإقتصادية</w:t>
      </w:r>
      <w:proofErr w:type="spellEnd"/>
      <w:r w:rsidRPr="008A60A6">
        <w:rPr>
          <w:rFonts w:ascii="Times New Roman" w:eastAsia="Times New Roman" w:hAnsi="Times New Roman" w:cs="Simplified Arabic"/>
          <w:color w:val="FF0000"/>
          <w:sz w:val="24"/>
          <w:szCs w:val="24"/>
          <w:rtl/>
          <w:lang w:eastAsia="fr-FR"/>
        </w:rPr>
        <w:t xml:space="preserve"> والمالية و </w:t>
      </w:r>
      <w:proofErr w:type="spellStart"/>
      <w:r w:rsidRPr="008A60A6">
        <w:rPr>
          <w:rFonts w:ascii="Times New Roman" w:eastAsia="Times New Roman" w:hAnsi="Times New Roman" w:cs="Simplified Arabic"/>
          <w:color w:val="FF0000"/>
          <w:sz w:val="24"/>
          <w:szCs w:val="24"/>
          <w:rtl/>
          <w:lang w:eastAsia="fr-FR"/>
        </w:rPr>
        <w:t>الإجتماعية</w:t>
      </w:r>
      <w:proofErr w:type="spellEnd"/>
      <w:r w:rsidRPr="008A60A6">
        <w:rPr>
          <w:rFonts w:ascii="Times New Roman" w:eastAsia="Times New Roman" w:hAnsi="Times New Roman" w:cs="Simplified Arabic"/>
          <w:color w:val="FF0000"/>
          <w:sz w:val="24"/>
          <w:szCs w:val="24"/>
          <w:rtl/>
          <w:lang w:eastAsia="fr-FR"/>
        </w:rPr>
        <w:t xml:space="preserve"> و الفكرية في العالم ق19</w:t>
      </w:r>
      <w:r w:rsidRPr="008A60A6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</w:t>
      </w:r>
    </w:p>
    <w:p w:rsidR="008A60A6" w:rsidRPr="008A60A6" w:rsidRDefault="008A60A6" w:rsidP="008A6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التحولات</w:t>
      </w:r>
      <w:proofErr w:type="gramEnd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 الاقتصادية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سلسلة من الاختراعات شكلت ثورة في مجال الصناعة </w:t>
      </w:r>
    </w:p>
    <w:p w:rsidR="008A60A6" w:rsidRPr="008A60A6" w:rsidRDefault="008A60A6" w:rsidP="008A6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أ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–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ميدان الطاقة ووسائل النقل: المطرقة البخارية+المحرك الانفجاري +السارة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الطائرة…ب – ميدان </w:t>
      </w:r>
      <w:proofErr w:type="gram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التعدين :</w:t>
      </w:r>
      <w:proofErr w:type="gram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فرن مارتان وتطور صناعة الصلب+إنتاج الألمنيوم كيميائيا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>…</w:t>
      </w:r>
      <w:r w:rsidRPr="008A60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ج – ميدان الكيمياء : الأسمدة+ الحرير الاصطناعي+التلقيح…د – اختراعات أخرى: الهاتف+توليد الكهرباء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>…</w:t>
      </w:r>
    </w:p>
    <w:p w:rsidR="008A60A6" w:rsidRPr="008A60A6" w:rsidRDefault="008A60A6" w:rsidP="008A6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تحولات الميدان </w:t>
      </w:r>
      <w:proofErr w:type="spellStart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الفلاحي</w:t>
      </w:r>
      <w:proofErr w:type="spellEnd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التناوب الزراعي + الأسمدة و الآلات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 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دخول العلاقات الرأسمالية إلى للبادية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الاروبية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+ استثمار لرؤوس الأموال في الفلاحة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+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التقنيات الحديثة واليد العاملة </w:t>
      </w:r>
      <w:proofErr w:type="spellStart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الفلاحية</w:t>
      </w:r>
      <w:proofErr w:type="spellEnd"/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 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وتوجيه الإنتاج للتسويق</w:t>
      </w:r>
    </w:p>
    <w:p w:rsidR="008A60A6" w:rsidRPr="008A60A6" w:rsidRDefault="008A60A6" w:rsidP="008A6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تحولات الميدان الصناعي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المعمل بدل الورشة الريفية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 +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تطورت طرق الصهر والتعدين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=&gt;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زيادة و تحسين صناعة الصلب + توسع استعمال العمل الآلي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 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تطور حجم الإنتاج الصناعي +تطور إنتاج الطاقة +تطور الصادرات الصناعية +ظهور صناعات جديدة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كالميكانيك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والاكترونيك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+ وظهور أساليب جديدة لتنظيم عملية الإنتاج داخل المعامل</w:t>
      </w:r>
    </w:p>
    <w:p w:rsidR="008A60A6" w:rsidRPr="008A60A6" w:rsidRDefault="008A60A6" w:rsidP="008A6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تطورات</w:t>
      </w:r>
      <w:proofErr w:type="gram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ميدان النقل والاتصال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ظهور السكك الحديدية +ظهور السفينة البخارية+تقنيات جديدة للاتصال والتواصل كالتلغراف+ توظيف السكك الحديدية في نقل البريد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 xml:space="preserve">مراحل تطور </w:t>
      </w:r>
      <w:proofErr w:type="gramStart"/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الرأسمالية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lang w:eastAsia="fr-FR"/>
        </w:rPr>
        <w:t xml:space="preserve"> :</w:t>
      </w:r>
      <w:proofErr w:type="gramEnd"/>
    </w:p>
    <w:p w:rsidR="008A60A6" w:rsidRPr="008A60A6" w:rsidRDefault="008A60A6" w:rsidP="008A6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مرحلة الرأسمالية التجارية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القرنين16 و 17 م , استثمار رؤوس الأموال في التجارة الاستعمارية التي رافقت الاكتشافات الجغرافية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>.</w:t>
      </w:r>
    </w:p>
    <w:p w:rsidR="008A60A6" w:rsidRPr="008A60A6" w:rsidRDefault="008A60A6" w:rsidP="008A6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مرحلة الرأسمالية الصناعية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القرنين18 و19م : استثمار رؤوس الأموال في النشاط الصناعي خصوصا مع</w:t>
      </w:r>
      <w:r w:rsidRPr="008A60A6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الثورة الصناعية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>.</w:t>
      </w:r>
    </w:p>
    <w:p w:rsidR="008A60A6" w:rsidRPr="008A60A6" w:rsidRDefault="008A60A6" w:rsidP="008A6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مرحلة الرأسمالية المالية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القرن 19 و20 م : استثمار رؤوس الأموال في ميدان المال : </w:t>
      </w:r>
      <w:proofErr w:type="spellStart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الابناك</w:t>
      </w:r>
      <w:proofErr w:type="spellEnd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 + القروض+ البورصة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المضاربة المالية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>.</w:t>
      </w:r>
    </w:p>
    <w:p w:rsidR="008A60A6" w:rsidRPr="008A60A6" w:rsidRDefault="008A60A6" w:rsidP="008A6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-- </w:t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و ساهمت </w:t>
      </w:r>
      <w:proofErr w:type="spellStart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الأبناك</w:t>
      </w:r>
      <w:proofErr w:type="spellEnd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 في </w:t>
      </w:r>
      <w:proofErr w:type="spellStart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الإستثمار</w:t>
      </w:r>
      <w:proofErr w:type="spellEnd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 الصناعي و أصبحت تتحكم في النظام الرأسمالي 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 xml:space="preserve">التحولات </w:t>
      </w:r>
      <w:proofErr w:type="spellStart"/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الإجتماعية</w:t>
      </w:r>
      <w:proofErr w:type="spellEnd"/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 xml:space="preserve"> و الفكرية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lang w:eastAsia="fr-FR"/>
        </w:rPr>
        <w:t xml:space="preserve"> : </w:t>
      </w:r>
      <w:r w:rsidRPr="008A60A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الإجتماعية</w:t>
      </w:r>
      <w:proofErr w:type="spellEnd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 : انفجار </w:t>
      </w:r>
      <w:proofErr w:type="spellStart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ديمغرافي</w:t>
      </w:r>
      <w:proofErr w:type="spellEnd"/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 xml:space="preserve"> ارتبط بتحسن مستوى المعيشة وتحسن المستوى الصحي + نمو حضري مهم تجلى في ارتفاع نسبة السكان الحضريين</w:t>
      </w:r>
      <w:r w:rsidRPr="008A60A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sz w:val="24"/>
          <w:szCs w:val="24"/>
          <w:rtl/>
          <w:lang w:eastAsia="fr-FR"/>
        </w:rPr>
        <w:t>الفكرية</w:t>
      </w:r>
      <w:r w:rsidRPr="008A60A6">
        <w:rPr>
          <w:rFonts w:ascii="'Simplified Arabic'" w:eastAsia="Times New Roman" w:hAnsi="'Simplified Arabic'" w:cs="Times New Roman"/>
          <w:sz w:val="24"/>
          <w:szCs w:val="24"/>
          <w:lang w:eastAsia="fr-FR"/>
        </w:rPr>
        <w:t xml:space="preserve"> :</w:t>
      </w:r>
      <w:r w:rsidRPr="008A60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ظهور تيارات فكرية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>:</w:t>
      </w:r>
      <w:r w:rsidRPr="008A60A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التيار الفكري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الطوباوي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: أي الخيالي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الدي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يعتمد على لنظام التعاوني </w:t>
      </w:r>
      <w:r w:rsidRPr="008A60A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التيار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الإشتراكي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الفوضوي : ينادي ضد النظام الرأسمالي </w:t>
      </w:r>
    </w:p>
    <w:p w:rsidR="008A60A6" w:rsidRPr="008A60A6" w:rsidRDefault="008A60A6" w:rsidP="008A60A6">
      <w:pPr>
        <w:spacing w:after="0" w:line="240" w:lineRule="auto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التيار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الإشتراكي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العلمي : يرتكز على المادية التاريخية و يعمل على إزالة البرجوازية و الرأسمالية و إنشاء مجتمع إشراكي</w:t>
      </w:r>
      <w:r w:rsidRPr="008A60A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-------------------------------------------------------------------- 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التنافس الإمبريالي و اندلاع الرب العالمية 1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أهم المناطق المتنافس عليها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شمال أفريقيا – بلدان إفريقيا جنوب الصحراء – أوربا الشرقية (.....) ووسطها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الأساليب و الوسائل التي استعملتها الدول الأوربية في إطار التنافس الإمبريالي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lang w:eastAsia="fr-FR"/>
        </w:rPr>
        <w:t xml:space="preserve"> : </w:t>
      </w:r>
    </w:p>
    <w:p w:rsidR="008A60A6" w:rsidRPr="008A60A6" w:rsidRDefault="008A60A6" w:rsidP="008A60A6">
      <w:pPr>
        <w:spacing w:after="0" w:line="240" w:lineRule="auto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لعبة التحالفات : تداخلت الأحلاف أخذت صبغة سرية وحركتها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لاهداف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استراتيجية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 xml:space="preserve">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اعتماد المعاهدات التجارية و المساهمة فيخلق الأشغال العمومية في هذه </w:t>
      </w:r>
      <w:proofErr w:type="gram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البلدان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</w:t>
      </w:r>
      <w:proofErr w:type="gram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 xml:space="preserve">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السباق نحو التسلح بين ألمانيا وفرنسا على مستوى الجيش البري ، وبين ألمانيا وإنجلترا على مستوى الجيش البحري 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الوسائل المستعملة لتسوية الخلافات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lang w:eastAsia="fr-FR"/>
        </w:rPr>
        <w:t xml:space="preserve"> : </w:t>
      </w:r>
    </w:p>
    <w:p w:rsidR="008A60A6" w:rsidRPr="008A60A6" w:rsidRDefault="008A60A6" w:rsidP="008A60A6">
      <w:pPr>
        <w:spacing w:after="0" w:line="240" w:lineRule="auto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عقد مؤتمرات و التفاوض من أجل إيجاد حلول حول المناطق المتنازع عليها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برلين1878 ( مسألة البلقان) ، مدريد1880 (الحسابات الفردية في المغرب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)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، برلين1884 (تقسيم أفريقيا ، والملاحة بالكونغو )، الجزيرة الخضراء 1906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(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حسم النزاعات حول مسألة المغرب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)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b/>
          <w:bCs/>
          <w:color w:val="FF0000"/>
          <w:sz w:val="24"/>
          <w:szCs w:val="24"/>
          <w:rtl/>
          <w:lang w:eastAsia="fr-FR"/>
        </w:rPr>
        <w:lastRenderedPageBreak/>
        <w:t xml:space="preserve">الأزمات </w:t>
      </w:r>
      <w:proofErr w:type="spellStart"/>
      <w:r w:rsidRPr="008A60A6">
        <w:rPr>
          <w:rFonts w:ascii="'Simplified Arabic'" w:eastAsia="Times New Roman" w:hAnsi="'Simplified Arabic'" w:cs="Times New Roman"/>
          <w:b/>
          <w:bCs/>
          <w:color w:val="FF0000"/>
          <w:sz w:val="24"/>
          <w:szCs w:val="24"/>
          <w:rtl/>
          <w:lang w:eastAsia="fr-FR"/>
        </w:rPr>
        <w:t>الدوليةالناتجةعن</w:t>
      </w:r>
      <w:proofErr w:type="spellEnd"/>
      <w:r w:rsidRPr="008A60A6">
        <w:rPr>
          <w:rFonts w:ascii="'Simplified Arabic'" w:eastAsia="Times New Roman" w:hAnsi="'Simplified Arabic'" w:cs="Times New Roman"/>
          <w:b/>
          <w:bCs/>
          <w:color w:val="FF0000"/>
          <w:sz w:val="24"/>
          <w:szCs w:val="24"/>
          <w:rtl/>
          <w:lang w:eastAsia="fr-FR"/>
        </w:rPr>
        <w:t xml:space="preserve"> التنافس الإمبريالي و المؤدية </w:t>
      </w:r>
      <w:proofErr w:type="spellStart"/>
      <w:r w:rsidRPr="008A60A6">
        <w:rPr>
          <w:rFonts w:ascii="'Simplified Arabic'" w:eastAsia="Times New Roman" w:hAnsi="'Simplified Arabic'" w:cs="Times New Roman"/>
          <w:b/>
          <w:bCs/>
          <w:color w:val="FF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b/>
          <w:bCs/>
          <w:color w:val="FF0000"/>
          <w:sz w:val="24"/>
          <w:szCs w:val="24"/>
          <w:rtl/>
          <w:lang w:eastAsia="fr-FR"/>
        </w:rPr>
        <w:t xml:space="preserve"> اندلاع الحرب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>مظاهر أزمتي 1905 و 1911 حول المغرب</w:t>
      </w:r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lang w:eastAsia="fr-FR"/>
        </w:rPr>
        <w:t xml:space="preserve"> 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ألمانيا تدخل حلبة السباق الإمبريالي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جانب فرنسا وإنجلترا ، على شمال إفريقيا خاصة المغرب + عقدت الدول المتنافسة مؤتمر الجزيرة الخضراء 1906 الذي أعطى لفرنسا وإسبانيا حق تنظيم الشرطة ومراقبة الجمارك و الأشغال العمومية و المالية + غضبت ألمانيا بعد تدخل الجيش الفرنسي في المغرب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&gt;&gt;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ترد ألمانيا بمحاصرة مدينة أكاد ير 1911 الأمر الذي أرغم فرنسا على التفاوض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&gt;&gt;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تعويض ألمانيا بمنحها منطقة الكونغو المستعمرة الفرنسية 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 xml:space="preserve">الأزمات التي مهدت </w:t>
      </w:r>
      <w:proofErr w:type="spellStart"/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 xml:space="preserve"> اندلاع الحرب العالمية الأولى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lang w:eastAsia="fr-FR"/>
        </w:rPr>
        <w:t xml:space="preserve"> :</w:t>
      </w:r>
    </w:p>
    <w:p w:rsidR="008A60A6" w:rsidRPr="008A60A6" w:rsidRDefault="008A60A6" w:rsidP="008A60A6">
      <w:pPr>
        <w:spacing w:after="0" w:line="240" w:lineRule="auto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>-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أزمة البلقان1908 : نشبت بين صربيا و النمسا حول منطقة البوسنة و </w:t>
      </w:r>
      <w:proofErr w:type="gram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الهرسك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</w:t>
      </w:r>
      <w:proofErr w:type="gram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 xml:space="preserve">-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أزمة 1911 واحتلال </w:t>
      </w:r>
      <w:proofErr w:type="gram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ليبيا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</w:t>
      </w:r>
      <w:proofErr w:type="gram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>-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التحالفات بين الدول و التي غدت التوتر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فبي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أوربا في بداية سنة 1914 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السبب المباشر لاندلاع الحرب العالمية الأولى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lang w:eastAsia="fr-FR"/>
        </w:rPr>
        <w:t xml:space="preserve"> :</w:t>
      </w:r>
    </w:p>
    <w:p w:rsidR="008A60A6" w:rsidRPr="008A60A6" w:rsidRDefault="008A60A6" w:rsidP="008A60A6">
      <w:pPr>
        <w:spacing w:after="0" w:line="240" w:lineRule="auto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 xml:space="preserve">-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مقتل ولي عهد النمسا من طرف صربي بمدين سراييفو 1914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>-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طلب النمسا مشاركة صربيا في التحقيق وعزل كل المروجين لأفكار عدائية ضد </w:t>
      </w:r>
      <w:proofErr w:type="gram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النمسا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</w:t>
      </w:r>
      <w:proofErr w:type="gram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 xml:space="preserve">&gt;&gt;&gt;&gt;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رفض صربيا لهذه المقترحات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ازم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الخلاف بين </w:t>
      </w:r>
      <w:proofErr w:type="gram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الدولتين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</w:t>
      </w:r>
      <w:proofErr w:type="gram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&gt;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اندلاع الحرب بينهما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تحرك التحالفات السرية التي جعلت الحرب تأخذ صبغة عالمية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 xml:space="preserve">-------------------------------------------------------------------- 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proofErr w:type="gram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اليقظة</w:t>
      </w:r>
      <w:proofErr w:type="gram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الفكرية</w:t>
      </w:r>
    </w:p>
    <w:p w:rsidR="008A60A6" w:rsidRPr="008A60A6" w:rsidRDefault="008A60A6" w:rsidP="008A60A6">
      <w:pPr>
        <w:spacing w:after="0" w:line="240" w:lineRule="auto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انبعاث اليقظة الفكرية بالمشرق العربي خلال القرن 19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lang w:eastAsia="fr-FR"/>
        </w:rPr>
        <w:t>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بواعث سياسية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الحملة الفرنسية على مصر 1798-1801+ ضعف سلطة الباب العالي+ الضغوط الإمبريالية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>(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فرنسا – إنجلترا /) سياسة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التتريك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العثمانية+ الإصلاحات في مصر وتونس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دخول فرنسا إلى الجزائر 1830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.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بواعث ثقافية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تأثير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التقافات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الغربية في طلاب المشرق + ظهور المدارس و المطبعة و الصحف و الترجمة+ تكوين جمعيات ثقافية + أحياء اللغة العربية +اختفاء الخلاف الطائفي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بواعث اجتماعية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lang w:eastAsia="fr-FR"/>
        </w:rPr>
        <w:t>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نمو الفئات الوسطى في سوريا ولبنان ،ساهم في بعث حركة ثقافية في المناطق المتواجدة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بها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 +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إبراز مثال لهؤلاء الكتاب ناصف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اليازجي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/ بطرس البستاني ، الذي أنشأ أول مدرسة عربية + نشر مجلتين بالعربية ، و أسس جمعية في سوريا من أجل دعم الثقافة العربية 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 xml:space="preserve">انتقال إشعاع اليقظة الفكرية </w:t>
      </w:r>
      <w:proofErr w:type="spellStart"/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 xml:space="preserve"> مصر</w:t>
      </w:r>
    </w:p>
    <w:p w:rsidR="008A60A6" w:rsidRPr="008A60A6" w:rsidRDefault="008A60A6" w:rsidP="008A60A6">
      <w:pPr>
        <w:spacing w:after="0" w:line="240" w:lineRule="auto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العوامل الداخلية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الإصلاحات السياسية في مصر + سياسة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التتريك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+ مساهمة محمد بن علي في إصلاح التعليم و الاهتمام ببناء المدارس و البعثات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الخارج + دعمه لحركة الترجمة + دعوة رفاعة الطهطاوي المتأثر بالأفكار الغربية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تحرير المرأة ،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حق الناس في الحياة+ الحرية+ السعادة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العوامل الخارجية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حملة نابليون على مصر + هجرة المثقفين من لبنان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مصر و تأسيس جريدة الأهرام + تأسيس دار الهلال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 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b/>
          <w:bCs/>
          <w:color w:val="FF0000"/>
          <w:sz w:val="24"/>
          <w:szCs w:val="24"/>
          <w:rtl/>
          <w:lang w:eastAsia="fr-FR"/>
        </w:rPr>
        <w:t>أفكار التيار السلفي ومبادئ التيار العلماني ودورها في اليقظة الفكرية بالمشرق العربي</w:t>
      </w:r>
      <w:r w:rsidRPr="008A60A6">
        <w:rPr>
          <w:rFonts w:ascii="'Simplified Arabic'" w:eastAsia="Times New Roman" w:hAnsi="'Simplified Arabic'" w:cs="Times New Roman"/>
          <w:b/>
          <w:bCs/>
          <w:color w:val="FF0000"/>
          <w:sz w:val="24"/>
          <w:szCs w:val="24"/>
          <w:lang w:eastAsia="fr-FR"/>
        </w:rPr>
        <w:t xml:space="preserve"> 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proofErr w:type="spellStart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>دعى</w:t>
      </w:r>
      <w:proofErr w:type="spellEnd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 xml:space="preserve"> التيار السلفي </w:t>
      </w:r>
      <w:proofErr w:type="spellStart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 xml:space="preserve"> الرجوع </w:t>
      </w:r>
      <w:proofErr w:type="spellStart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 xml:space="preserve"> أصول الدين ، </w:t>
      </w:r>
      <w:proofErr w:type="spellStart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>ودعى</w:t>
      </w:r>
      <w:proofErr w:type="spellEnd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 xml:space="preserve"> التيار العلماني </w:t>
      </w:r>
      <w:proofErr w:type="spellStart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rtl/>
          <w:lang w:eastAsia="fr-FR"/>
        </w:rPr>
        <w:t xml:space="preserve"> تحديث الدولة وديمقراطية الحياة</w:t>
      </w:r>
      <w:r w:rsidRPr="008A60A6">
        <w:rPr>
          <w:rFonts w:ascii="'Simplified Arabic'" w:eastAsia="Times New Roman" w:hAnsi="'Simplified Arabic'" w:cs="Times New Roman"/>
          <w:color w:val="000033"/>
          <w:sz w:val="24"/>
          <w:szCs w:val="24"/>
          <w:lang w:eastAsia="fr-FR"/>
        </w:rPr>
        <w:t xml:space="preserve">. </w:t>
      </w:r>
    </w:p>
    <w:p w:rsidR="008A60A6" w:rsidRPr="008A60A6" w:rsidRDefault="008A60A6" w:rsidP="008A60A6">
      <w:pPr>
        <w:spacing w:after="0" w:line="240" w:lineRule="auto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lastRenderedPageBreak/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التيار السلفي</w:t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lang w:eastAsia="fr-FR"/>
        </w:rPr>
        <w:t xml:space="preserve"> 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جمال الدين الأفغاني / عبد الرحمن الكواكبي/محمد عبده و دعوا إلى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المجال السياسي : الدعوة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الاتحاد بين المسلحين للوقوف في وجه الهجمة الاستعمارية التي تعرض لها العالم الإسلامي + إشراك الأمة في حكم البلاد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+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الدعوة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تحريض العرب و المسلمين على مقاومة الظلم و محاربة الاستبداد العثماني + الاقتداء بأفكار الرسول (ص ) و الخلفاء الراشدين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المجال الفكري الديني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الدعوى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الرجوع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الأحوال الدينية –الاهتمام بالتقدم العلمي و المعرفي + تصحيح التفسير الخاطئ لنصوص القرآن و أحاديث السنة –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الووقف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في وجه البدع + تحرير الفكر من التقليد و إصلاح اللغة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المجال الاجتماعي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إصلاح النفوس وتهذيب الأخلاق + الدعوة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الاقتداء بأعمال الرسول و الخلفاء الراشدين لتسيير الأمور الدينية .+ الاهتمام بالتربية و التعليم في حركة الإصلاح + فضح استغلال الإمبراطورية العثمانية لخيرات البلاد و الرفع من الضرائب غير </w:t>
      </w:r>
      <w:proofErr w:type="gram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الشرعية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</w:t>
      </w:r>
      <w:proofErr w:type="gram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FF0000"/>
          <w:sz w:val="24"/>
          <w:szCs w:val="24"/>
          <w:rtl/>
          <w:lang w:eastAsia="fr-FR"/>
        </w:rPr>
        <w:t>التيار العلماني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أديب إسحاق / فرح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انطوان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/ فرانسيس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مراش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و دعوا إلى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المجال السياسي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الدعوة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فضل الدين عن الدولة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واشراك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كل الفئات في الحكم + ربط فعل السلطات بإقامة نظام دستوري على الشاكلة الأوربية + خلق جمعية ممثلي الشعب وتكون أعلى سلطة في البلاد .+ فصل الهيئة الدينية عن الهيئة السياسية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 .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المجال الفكري الديني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الحرية في التعبير + الدعوة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تحرير العقل- اعتبار هدف الحكومات في الأرض مخالف لهدف الأديان - فصل الدين عن الدولة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المجال الاجتماعي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الدعوى الحرية و المساواة + رفض أسلوب التمييز الذي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تنهجه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السلطة العثمانية + انتقاد الفوارق الاجتماعية بين فئات المجتمع .- الدعوى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عدم احتقار المرأة وتعليمها == المشاركة </w:t>
      </w:r>
      <w:proofErr w:type="spellStart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>الى</w:t>
      </w:r>
      <w:proofErr w:type="spellEnd"/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rtl/>
          <w:lang w:eastAsia="fr-FR"/>
        </w:rPr>
        <w:t xml:space="preserve"> جانب الرجل (قاسم أمين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t>)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  <w:t xml:space="preserve">-------------------------------------------------------------------- </w:t>
      </w:r>
    </w:p>
    <w:p w:rsidR="008A60A6" w:rsidRPr="008A60A6" w:rsidRDefault="008A60A6" w:rsidP="008A60A6">
      <w:pPr>
        <w:spacing w:after="0" w:line="240" w:lineRule="auto"/>
        <w:jc w:val="center"/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</w:pPr>
      <w:r w:rsidRPr="008A60A6">
        <w:rPr>
          <w:rFonts w:ascii="'Arabic Transparent'" w:eastAsia="Times New Roman" w:hAnsi="'Arabic Transparent'" w:cs="Times New Roman"/>
          <w:color w:val="FF0000"/>
          <w:sz w:val="24"/>
          <w:szCs w:val="24"/>
          <w:rtl/>
          <w:lang w:eastAsia="fr-FR"/>
        </w:rPr>
        <w:t xml:space="preserve">الضغوط </w:t>
      </w:r>
      <w:proofErr w:type="spellStart"/>
      <w:r w:rsidRPr="008A60A6">
        <w:rPr>
          <w:rFonts w:ascii="'Arabic Transparent'" w:eastAsia="Times New Roman" w:hAnsi="'Arabic Transparent'" w:cs="Times New Roman"/>
          <w:color w:val="FF0000"/>
          <w:sz w:val="24"/>
          <w:szCs w:val="24"/>
          <w:rtl/>
          <w:lang w:eastAsia="fr-FR"/>
        </w:rPr>
        <w:t>الإستعمارية</w:t>
      </w:r>
      <w:proofErr w:type="spellEnd"/>
      <w:r w:rsidRPr="008A60A6">
        <w:rPr>
          <w:rFonts w:ascii="'Arabic Transparent'" w:eastAsia="Times New Roman" w:hAnsi="'Arabic Transparent'" w:cs="Times New Roman"/>
          <w:color w:val="FF0000"/>
          <w:sz w:val="24"/>
          <w:szCs w:val="24"/>
          <w:rtl/>
          <w:lang w:eastAsia="fr-FR"/>
        </w:rPr>
        <w:t xml:space="preserve"> على المغرب و محاولات الإصلاح</w:t>
      </w:r>
      <w:r w:rsidRPr="008A60A6">
        <w:rPr>
          <w:rFonts w:ascii="'Arabic Transparent'" w:eastAsia="Times New Roman" w:hAnsi="'Arabic Transparent'" w:cs="Times New Roman"/>
          <w:color w:val="FF0000"/>
          <w:sz w:val="24"/>
          <w:szCs w:val="24"/>
          <w:lang w:eastAsia="fr-FR"/>
        </w:rPr>
        <w:t xml:space="preserve"> 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دور الضغط العسكري كوسيلة للتغلغل الأوروبي في المغرب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الضغط العسكري الفرنسي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معركة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إيسلي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1844 : انهزام المغرب أما فرنسا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=&gt;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ضعف المغرب عسكريا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=&gt;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ساعد المغرب الجزائريين استجابة لنداء الجزائريين الدين تعرضوا للاستعمار سنة 1830 + فرض معاهدة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للا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مغنية في 1845 على المغرب تعمدت فيها فرنسا عدم توضيح الحدود بين المغرب و الجزائر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الضغط العسكري الاسباني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انهزام المغرب أما اسبانيا في 1859 و 1860 و قبوله لمعاهدة الصلح التي فرضت فيها اسبانيا على المغرب سنة 1860 شروط منها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دفع 10 ملايين ريال + الباقي سيدفع من مستفاد المراسي باستقرار أمناء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إسبان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في المراسي المغربية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.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دور الضغوط الدبلوماسية و التجارية و السياسية في التغلغل الأوروبي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دبلوماسيا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: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ابرام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معاهدة الصلح و مهادنة بين المغرب و انجلترا في 1856 منحت خلالها امتيازات لرعاية الإنجليز بالمغرب ( الحماية القنصلية ) و الممنوحة لبعض المغاربة أيضا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تجاريا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ابرام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اتفاقية تجارية بين المغرب و انجلترا في 1856 حصل بموجبها الإنجليز على امتيازات بالمغرب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سياسيا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: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ابرام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فرنسا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اتفاقة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مع المغرب سنة 1863 المعروفة بتسوية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بيكلار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منحت بموجبها فرنسا امتيازات لبعض المغاربة على غرار ما حصل عليه الإنجليز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ينة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>1856 +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حصول الدولة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الأوربيه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على مزيد من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الإمتيازات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في مؤتمر مدريد سنة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1880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منها تعزيز الحماية القنصلية و حق امتلاك الأجانب للأراضي بالمغرب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التسرب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الإستعماري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إلى الصحراء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توغل فرنسا و اسبانيا في المغرب و احتلال مجموعة من المراكز و الواحات و بالتالي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الإعتداء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على سيادة المغرب الترابية + التوغل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الإقتصادي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الأوروبي جنوب المغرب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إلا أن المولى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الجسن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الأول رفض التدخل الأجنبي في الجنوب المغرب و تصدى له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الإصلاحات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المخزنية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و نتائجها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>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الإصلاحات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المخزنية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تكوين جيش وطني قومي + اقتناء تجهيزات عسكرية حديثة +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الإستعانة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بالخبرة العسكرية الأجنبية بجلب مدربين من أوروبا +إرسال بعثات طلابية إلى الخارج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lastRenderedPageBreak/>
        <w:t xml:space="preserve">الإصلاحات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الإقتصادية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و النقدية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: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تشجيع الزراعة ( القطن و قصب السكر ) + إنشاء مصانع الورق +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ظهولا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نقود حديدية في عهد محمد بن عبد الرحمان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الإصلاحات الإدارية و التعليمية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 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إصلاح شؤون المراسي و الأجهزة </w:t>
      </w:r>
      <w:proofErr w:type="spellStart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المخزنية</w:t>
      </w:r>
      <w:proofErr w:type="spellEnd"/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 المركزية و المحلية + تأسيس المولى الحسن الأول المدارس و اهتمامه بالتعليم و إرسال البعثات الطلابية إلى الخارج 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>نتائج الإصلاحات</w:t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lang w:eastAsia="fr-FR"/>
        </w:rPr>
        <w:t xml:space="preserve"> :</w:t>
      </w:r>
      <w:r w:rsidRPr="008A60A6">
        <w:rPr>
          <w:rFonts w:ascii="'Simplified Arabic'" w:eastAsia="Times New Roman" w:hAnsi="'Simplified Arabic'" w:cs="Times New Roman"/>
          <w:color w:val="000000"/>
          <w:sz w:val="24"/>
          <w:szCs w:val="24"/>
          <w:lang w:eastAsia="fr-FR"/>
        </w:rPr>
        <w:br/>
      </w:r>
      <w:r w:rsidRPr="008A60A6">
        <w:rPr>
          <w:rFonts w:ascii="'Arabic Transparent'" w:eastAsia="Times New Roman" w:hAnsi="'Arabic Transparent'" w:cs="Times New Roman"/>
          <w:color w:val="000000"/>
          <w:sz w:val="24"/>
          <w:szCs w:val="24"/>
          <w:rtl/>
          <w:lang w:eastAsia="fr-FR"/>
        </w:rPr>
        <w:t xml:space="preserve">فشل الإصلاحات لرفض الأعيان و تجار المدن و العلماء لهده الإصلاحات لكونها تهتم بمصالحها </w:t>
      </w:r>
    </w:p>
    <w:p w:rsidR="008A60A6" w:rsidRPr="008A60A6" w:rsidRDefault="008A60A6" w:rsidP="008A60A6">
      <w:pPr>
        <w:bidi/>
      </w:pPr>
    </w:p>
    <w:sectPr w:rsidR="008A60A6" w:rsidRPr="008A60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'Simplified Arabic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'Arabic Transparent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0A6"/>
    <w:rsid w:val="008A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A60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6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1362</Words>
  <Characters>7495</Characters>
  <Application>Microsoft Office Word</Application>
  <DocSecurity>0</DocSecurity>
  <Lines>62</Lines>
  <Paragraphs>17</Paragraphs>
  <ScaleCrop>false</ScaleCrop>
  <Company>Windows-Trust</Company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Enigma</dc:creator>
  <cp:keywords/>
  <dc:description/>
  <cp:lastModifiedBy>Enigma</cp:lastModifiedBy>
  <cp:revision>2</cp:revision>
  <dcterms:created xsi:type="dcterms:W3CDTF">2017-05-24T18:49:00Z</dcterms:created>
  <dcterms:modified xsi:type="dcterms:W3CDTF">2017-05-24T18:50:00Z</dcterms:modified>
</cp:coreProperties>
</file>